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52611" w14:textId="12735788" w:rsidR="000363A8" w:rsidRPr="007E000E" w:rsidRDefault="000363A8" w:rsidP="000363A8">
      <w:pPr>
        <w:jc w:val="center"/>
        <w:rPr>
          <w:rFonts w:cstheme="minorHAnsi"/>
          <w:b/>
          <w:bCs/>
          <w:sz w:val="28"/>
          <w:szCs w:val="28"/>
        </w:rPr>
      </w:pPr>
      <w:r w:rsidRPr="007E000E">
        <w:rPr>
          <w:rFonts w:cstheme="minorHAnsi"/>
          <w:b/>
          <w:bCs/>
          <w:sz w:val="28"/>
          <w:szCs w:val="28"/>
        </w:rPr>
        <w:t>Erasmus+</w:t>
      </w:r>
      <w:r w:rsidRPr="007E000E">
        <w:rPr>
          <w:rFonts w:cstheme="minorHAnsi"/>
          <w:sz w:val="28"/>
          <w:szCs w:val="28"/>
        </w:rPr>
        <w:t xml:space="preserve">, </w:t>
      </w:r>
      <w:proofErr w:type="spellStart"/>
      <w:r w:rsidRPr="007E000E">
        <w:rPr>
          <w:rFonts w:cstheme="minorHAnsi"/>
          <w:b/>
          <w:bCs/>
          <w:sz w:val="28"/>
          <w:szCs w:val="28"/>
        </w:rPr>
        <w:t>Storytelling</w:t>
      </w:r>
      <w:proofErr w:type="spellEnd"/>
      <w:r w:rsidRPr="007E000E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7E000E">
        <w:rPr>
          <w:rFonts w:cstheme="minorHAnsi"/>
          <w:b/>
          <w:bCs/>
          <w:sz w:val="28"/>
          <w:szCs w:val="28"/>
        </w:rPr>
        <w:t>in</w:t>
      </w:r>
      <w:proofErr w:type="spellEnd"/>
      <w:r w:rsidRPr="007E000E">
        <w:rPr>
          <w:rFonts w:cstheme="minorHAnsi"/>
          <w:b/>
          <w:bCs/>
          <w:sz w:val="28"/>
          <w:szCs w:val="28"/>
        </w:rPr>
        <w:t xml:space="preserve"> nature – virtualne aktivnosti</w:t>
      </w:r>
    </w:p>
    <w:p w14:paraId="6DF1B580" w14:textId="6511CB3E" w:rsidR="007E000E" w:rsidRDefault="007E000E" w:rsidP="007E000E">
      <w:pPr>
        <w:jc w:val="center"/>
        <w:rPr>
          <w:rFonts w:cstheme="minorHAnsi"/>
          <w:b/>
          <w:bCs/>
          <w:sz w:val="24"/>
          <w:szCs w:val="24"/>
        </w:rPr>
      </w:pPr>
      <w:r w:rsidRPr="005C380D">
        <w:rPr>
          <w:rFonts w:ascii="Bookman Old Style" w:hAnsi="Bookman Old Style"/>
          <w:noProof/>
          <w:lang w:eastAsia="hr-HR"/>
        </w:rPr>
        <w:drawing>
          <wp:inline distT="0" distB="0" distL="0" distR="0" wp14:anchorId="0419D99F" wp14:editId="538D43FD">
            <wp:extent cx="1409700" cy="403949"/>
            <wp:effectExtent l="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C03D0" wp14:editId="7DCB2ADC">
            <wp:extent cx="1344111" cy="990600"/>
            <wp:effectExtent l="0" t="0" r="8890" b="0"/>
            <wp:docPr id="4" name="Rezervirano mjesto sadržaja 3">
              <a:extLst xmlns:a="http://schemas.openxmlformats.org/drawingml/2006/main">
                <a:ext uri="{FF2B5EF4-FFF2-40B4-BE49-F238E27FC236}">
                  <a16:creationId xmlns:a16="http://schemas.microsoft.com/office/drawing/2014/main" id="{38457E2B-88E6-4C09-A009-E2B0C822C28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>
                      <a:extLst>
                        <a:ext uri="{FF2B5EF4-FFF2-40B4-BE49-F238E27FC236}">
                          <a16:creationId xmlns:a16="http://schemas.microsoft.com/office/drawing/2014/main" id="{38457E2B-88E6-4C09-A009-E2B0C822C28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6335" cy="9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32B6" w14:textId="6F5227F7" w:rsidR="007E000E" w:rsidRPr="005F38FC" w:rsidRDefault="005F38FC" w:rsidP="005F38F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                                                  </w:t>
      </w:r>
      <w:r w:rsidRPr="005F38FC">
        <w:rPr>
          <w:b/>
          <w:bCs/>
          <w:noProof/>
          <w:sz w:val="24"/>
          <w:szCs w:val="24"/>
        </w:rPr>
        <w:t>Posjet Ivaninoj kući bajki</w:t>
      </w:r>
    </w:p>
    <w:p w14:paraId="498A0332" w14:textId="0612FD3C" w:rsidR="00313862" w:rsidRPr="00267C82" w:rsidRDefault="00313862" w:rsidP="00313862">
      <w:pPr>
        <w:rPr>
          <w:noProof/>
          <w:sz w:val="28"/>
          <w:szCs w:val="28"/>
        </w:rPr>
      </w:pPr>
    </w:p>
    <w:p w14:paraId="76B86807" w14:textId="3D99B4AD" w:rsidR="00267C82" w:rsidRPr="00F72680" w:rsidRDefault="00267C82" w:rsidP="005F38FC">
      <w:pPr>
        <w:pStyle w:val="StandardWeb"/>
        <w:rPr>
          <w:rFonts w:asciiTheme="minorHAnsi" w:hAnsiTheme="minorHAnsi"/>
        </w:rPr>
      </w:pPr>
      <w:r w:rsidRPr="00F72680">
        <w:rPr>
          <w:rFonts w:asciiTheme="minorHAnsi" w:hAnsiTheme="minorHAnsi"/>
        </w:rPr>
        <w:t xml:space="preserve">Projektne aktivnosti u okviru Erasmus+ projekat </w:t>
      </w:r>
      <w:proofErr w:type="spellStart"/>
      <w:r w:rsidRPr="00F72680">
        <w:rPr>
          <w:rFonts w:asciiTheme="minorHAnsi" w:hAnsiTheme="minorHAnsi"/>
        </w:rPr>
        <w:t>Storytelling</w:t>
      </w:r>
      <w:proofErr w:type="spellEnd"/>
      <w:r w:rsidRPr="00F72680">
        <w:rPr>
          <w:rFonts w:asciiTheme="minorHAnsi" w:hAnsiTheme="minorHAnsi"/>
        </w:rPr>
        <w:t xml:space="preserve"> </w:t>
      </w:r>
      <w:proofErr w:type="spellStart"/>
      <w:r w:rsidRPr="00F72680">
        <w:rPr>
          <w:rFonts w:asciiTheme="minorHAnsi" w:hAnsiTheme="minorHAnsi"/>
        </w:rPr>
        <w:t>in</w:t>
      </w:r>
      <w:proofErr w:type="spellEnd"/>
      <w:r w:rsidRPr="00F72680">
        <w:rPr>
          <w:rFonts w:asciiTheme="minorHAnsi" w:hAnsiTheme="minorHAnsi"/>
        </w:rPr>
        <w:t xml:space="preserve"> nature nastavljaju se i ove školske godine. Premda je u projektnoj dokumentaciji predviđeno da se tijekom trajanja projekta održavaju mobilnosti učenika i učitelja zbog </w:t>
      </w:r>
      <w:proofErr w:type="spellStart"/>
      <w:r w:rsidRPr="00F72680">
        <w:rPr>
          <w:rFonts w:asciiTheme="minorHAnsi" w:hAnsiTheme="minorHAnsi"/>
        </w:rPr>
        <w:t>panedemije</w:t>
      </w:r>
      <w:proofErr w:type="spellEnd"/>
      <w:r w:rsidRPr="00F72680">
        <w:rPr>
          <w:rFonts w:asciiTheme="minorHAnsi" w:hAnsiTheme="minorHAnsi"/>
        </w:rPr>
        <w:t xml:space="preserve"> </w:t>
      </w:r>
      <w:proofErr w:type="spellStart"/>
      <w:r w:rsidRPr="00F72680">
        <w:rPr>
          <w:rFonts w:asciiTheme="minorHAnsi" w:hAnsiTheme="minorHAnsi"/>
        </w:rPr>
        <w:t>COVID</w:t>
      </w:r>
      <w:proofErr w:type="spellEnd"/>
      <w:r w:rsidRPr="00F72680">
        <w:rPr>
          <w:rFonts w:asciiTheme="minorHAnsi" w:hAnsiTheme="minorHAnsi"/>
        </w:rPr>
        <w:t xml:space="preserve"> 19 one održane virtualnim putem.</w:t>
      </w:r>
    </w:p>
    <w:p w14:paraId="261D3AFD" w14:textId="77777777" w:rsidR="00F72680" w:rsidRPr="005F38FC" w:rsidRDefault="00267C82" w:rsidP="005F38FC">
      <w:pPr>
        <w:pStyle w:val="StandardWeb"/>
        <w:rPr>
          <w:rFonts w:asciiTheme="minorHAnsi" w:hAnsiTheme="minorHAnsi"/>
        </w:rPr>
      </w:pPr>
      <w:r w:rsidRPr="00F72680">
        <w:rPr>
          <w:rFonts w:asciiTheme="minorHAnsi" w:hAnsiTheme="minorHAnsi"/>
        </w:rPr>
        <w:t>Tako je prva virtualna suradnja bila u lipnju ove godine u organizaciji projektnih partnera iz Njemačke.</w:t>
      </w:r>
    </w:p>
    <w:p w14:paraId="12F371BB" w14:textId="45B63AD8" w:rsidR="00F72680" w:rsidRPr="005F38FC" w:rsidRDefault="00267C82" w:rsidP="005F38FC">
      <w:pPr>
        <w:pStyle w:val="StandardWeb"/>
        <w:rPr>
          <w:rFonts w:asciiTheme="minorHAnsi" w:hAnsiTheme="minorHAnsi"/>
        </w:rPr>
      </w:pPr>
      <w:r w:rsidRPr="005F38FC">
        <w:rPr>
          <w:rFonts w:asciiTheme="minorHAnsi" w:hAnsiTheme="minorHAnsi"/>
        </w:rPr>
        <w:t xml:space="preserve">U listopadu virtualnu suradnju organiziraju partneri iz Francuske. </w:t>
      </w:r>
      <w:r w:rsidR="00727891">
        <w:rPr>
          <w:rFonts w:asciiTheme="minorHAnsi" w:hAnsiTheme="minorHAnsi"/>
        </w:rPr>
        <w:t xml:space="preserve">Jedan dio zadataka obuhvaća obilazak </w:t>
      </w:r>
      <w:r w:rsidRPr="005F38FC">
        <w:rPr>
          <w:rFonts w:asciiTheme="minorHAnsi" w:hAnsiTheme="minorHAnsi"/>
        </w:rPr>
        <w:t>dvorac/</w:t>
      </w:r>
      <w:r w:rsidR="00727891">
        <w:rPr>
          <w:rFonts w:asciiTheme="minorHAnsi" w:hAnsiTheme="minorHAnsi"/>
        </w:rPr>
        <w:t>utvrde i pričanje priče vezane uz nju.</w:t>
      </w:r>
      <w:r w:rsidRPr="005F38FC">
        <w:rPr>
          <w:rFonts w:asciiTheme="minorHAnsi" w:hAnsiTheme="minorHAnsi"/>
        </w:rPr>
        <w:t xml:space="preserve"> Učenici naše škole u pratnji svojih mentora ( Ružica Kandić, Marijana Gudić, Marijana Bandić, Anita Čupić) posjetili su </w:t>
      </w:r>
      <w:r w:rsidR="00F72680" w:rsidRPr="005F38FC">
        <w:rPr>
          <w:rFonts w:asciiTheme="minorHAnsi" w:hAnsiTheme="minorHAnsi"/>
        </w:rPr>
        <w:t>ogulinsku Ivaninu kuću bajki</w:t>
      </w:r>
      <w:r w:rsidR="00626B2A">
        <w:rPr>
          <w:rFonts w:asciiTheme="minorHAnsi" w:hAnsiTheme="minorHAnsi"/>
        </w:rPr>
        <w:t xml:space="preserve"> uz koju se nalazi stari </w:t>
      </w:r>
      <w:proofErr w:type="spellStart"/>
      <w:r w:rsidR="00626B2A">
        <w:rPr>
          <w:rFonts w:asciiTheme="minorHAnsi" w:hAnsiTheme="minorHAnsi"/>
        </w:rPr>
        <w:t>frankopanski</w:t>
      </w:r>
      <w:proofErr w:type="spellEnd"/>
      <w:r w:rsidR="00626B2A">
        <w:rPr>
          <w:rFonts w:asciiTheme="minorHAnsi" w:hAnsiTheme="minorHAnsi"/>
        </w:rPr>
        <w:t xml:space="preserve"> kaštel.</w:t>
      </w:r>
      <w:r w:rsidR="00F72680" w:rsidRPr="005F38FC">
        <w:rPr>
          <w:rFonts w:asciiTheme="minorHAnsi" w:hAnsiTheme="minorHAnsi"/>
        </w:rPr>
        <w:t xml:space="preserve"> Ivanina kuća bajke</w:t>
      </w:r>
      <w:r w:rsidR="00C62BCD">
        <w:rPr>
          <w:rFonts w:asciiTheme="minorHAnsi" w:hAnsiTheme="minorHAnsi"/>
        </w:rPr>
        <w:t xml:space="preserve"> je </w:t>
      </w:r>
      <w:r w:rsidR="00F72680" w:rsidRPr="005F38FC">
        <w:rPr>
          <w:rFonts w:asciiTheme="minorHAnsi" w:hAnsiTheme="minorHAnsi"/>
        </w:rPr>
        <w:t>multimedijalni i interaktivni centar za posjetitelje,</w:t>
      </w:r>
      <w:r w:rsidR="005F38FC">
        <w:rPr>
          <w:rFonts w:asciiTheme="minorHAnsi" w:hAnsiTheme="minorHAnsi"/>
        </w:rPr>
        <w:t xml:space="preserve"> </w:t>
      </w:r>
      <w:r w:rsidR="00F72680" w:rsidRPr="005F38FC">
        <w:rPr>
          <w:rFonts w:asciiTheme="minorHAnsi" w:hAnsiTheme="minorHAnsi"/>
        </w:rPr>
        <w:t>je</w:t>
      </w:r>
      <w:r w:rsidR="005F38FC">
        <w:rPr>
          <w:rFonts w:asciiTheme="minorHAnsi" w:hAnsiTheme="minorHAnsi"/>
        </w:rPr>
        <w:t>dinstven</w:t>
      </w:r>
      <w:r w:rsidR="00F72680" w:rsidRPr="005F38FC">
        <w:rPr>
          <w:rFonts w:asciiTheme="minorHAnsi" w:hAnsiTheme="minorHAnsi"/>
        </w:rPr>
        <w:t xml:space="preserve"> u svijetu, koji slavi bajke i svekoliko bajkovito stvaralaštvo. Upotrebom suvremene tehnologije, u sinergiji zna</w:t>
      </w:r>
      <w:r w:rsidR="005F38FC">
        <w:rPr>
          <w:rFonts w:asciiTheme="minorHAnsi" w:hAnsiTheme="minorHAnsi"/>
        </w:rPr>
        <w:t>nja</w:t>
      </w:r>
      <w:r w:rsidR="00F72680" w:rsidRPr="005F38FC">
        <w:rPr>
          <w:rFonts w:asciiTheme="minorHAnsi" w:hAnsiTheme="minorHAnsi"/>
        </w:rPr>
        <w:t xml:space="preserve"> i kreativnosti</w:t>
      </w:r>
      <w:r w:rsidR="005F38FC">
        <w:rPr>
          <w:rFonts w:asciiTheme="minorHAnsi" w:hAnsiTheme="minorHAnsi"/>
        </w:rPr>
        <w:t>,</w:t>
      </w:r>
      <w:r w:rsidR="00F72680" w:rsidRPr="005F38FC">
        <w:rPr>
          <w:rFonts w:asciiTheme="minorHAnsi" w:hAnsiTheme="minorHAnsi"/>
        </w:rPr>
        <w:t xml:space="preserve"> predstavlja bajke najpoznatije hrvatske spisateljice bajki, Ivane Brlić-Mažuranić, rođene u Ogulinu 1874. godine.  </w:t>
      </w:r>
    </w:p>
    <w:p w14:paraId="3CBD3A4C" w14:textId="4CB5319E" w:rsidR="005F38FC" w:rsidRDefault="00F72680" w:rsidP="00F72680">
      <w:pPr>
        <w:pStyle w:val="StandardWeb"/>
        <w:rPr>
          <w:rFonts w:asciiTheme="minorHAnsi" w:hAnsiTheme="minorHAnsi"/>
        </w:rPr>
      </w:pPr>
      <w:r w:rsidRPr="005F38FC">
        <w:rPr>
          <w:rFonts w:asciiTheme="minorHAnsi" w:hAnsiTheme="minorHAnsi"/>
        </w:rPr>
        <w:t xml:space="preserve">Nakon što su posjetili </w:t>
      </w:r>
      <w:r w:rsidR="005F38FC">
        <w:rPr>
          <w:rFonts w:asciiTheme="minorHAnsi" w:hAnsiTheme="minorHAnsi"/>
        </w:rPr>
        <w:t>Ivaninu kuću bajki</w:t>
      </w:r>
      <w:r w:rsidRPr="005F38FC">
        <w:rPr>
          <w:rFonts w:asciiTheme="minorHAnsi" w:hAnsiTheme="minorHAnsi"/>
        </w:rPr>
        <w:t xml:space="preserve"> učenici su </w:t>
      </w:r>
      <w:r w:rsidR="005F38FC">
        <w:rPr>
          <w:rFonts w:asciiTheme="minorHAnsi" w:hAnsiTheme="minorHAnsi"/>
        </w:rPr>
        <w:t>obišli</w:t>
      </w:r>
      <w:r w:rsidRPr="005F38FC">
        <w:rPr>
          <w:rFonts w:asciiTheme="minorHAnsi" w:hAnsiTheme="minorHAnsi"/>
        </w:rPr>
        <w:t xml:space="preserve"> i </w:t>
      </w:r>
      <w:proofErr w:type="spellStart"/>
      <w:r w:rsidRPr="005F38FC">
        <w:rPr>
          <w:rFonts w:asciiTheme="minorHAnsi" w:hAnsiTheme="minorHAnsi"/>
        </w:rPr>
        <w:t>Đulin</w:t>
      </w:r>
      <w:proofErr w:type="spellEnd"/>
      <w:r w:rsidRPr="005F38FC">
        <w:rPr>
          <w:rFonts w:asciiTheme="minorHAnsi" w:hAnsiTheme="minorHAnsi"/>
        </w:rPr>
        <w:t xml:space="preserve"> ponor koji se nalazi u </w:t>
      </w:r>
      <w:r w:rsidR="005F38FC">
        <w:rPr>
          <w:rFonts w:asciiTheme="minorHAnsi" w:hAnsiTheme="minorHAnsi"/>
        </w:rPr>
        <w:t xml:space="preserve">samom </w:t>
      </w:r>
      <w:r w:rsidRPr="005F38FC">
        <w:rPr>
          <w:rFonts w:asciiTheme="minorHAnsi" w:hAnsiTheme="minorHAnsi"/>
        </w:rPr>
        <w:t xml:space="preserve">središtu Ogulina i dubok je 40 metara. Ime je dobio po rijeci Đuli, starom nazivu rijeke </w:t>
      </w:r>
      <w:r w:rsidR="005F38FC" w:rsidRPr="005F38FC">
        <w:rPr>
          <w:rFonts w:asciiTheme="minorHAnsi" w:hAnsiTheme="minorHAnsi"/>
        </w:rPr>
        <w:t>D</w:t>
      </w:r>
      <w:r w:rsidR="005F38FC">
        <w:rPr>
          <w:rFonts w:asciiTheme="minorHAnsi" w:hAnsiTheme="minorHAnsi"/>
        </w:rPr>
        <w:t>o</w:t>
      </w:r>
      <w:r w:rsidR="005F38FC" w:rsidRPr="005F38FC">
        <w:rPr>
          <w:rFonts w:asciiTheme="minorHAnsi" w:hAnsiTheme="minorHAnsi"/>
        </w:rPr>
        <w:t>bre. Ponorom</w:t>
      </w:r>
      <w:r w:rsidRPr="005F38FC">
        <w:rPr>
          <w:rFonts w:asciiTheme="minorHAnsi" w:hAnsiTheme="minorHAnsi"/>
        </w:rPr>
        <w:t xml:space="preserve"> završava klanac rijeke koja nestaje u dubinu zemlje pod kamenom liticom</w:t>
      </w:r>
      <w:r w:rsidR="005F38FC" w:rsidRPr="005F38FC">
        <w:rPr>
          <w:rFonts w:asciiTheme="minorHAnsi" w:hAnsiTheme="minorHAnsi"/>
        </w:rPr>
        <w:t xml:space="preserve"> iznad koje je početkom 16. stoljeća izgrađen </w:t>
      </w:r>
      <w:r w:rsidRPr="005F38FC">
        <w:rPr>
          <w:rFonts w:asciiTheme="minorHAnsi" w:hAnsiTheme="minorHAnsi"/>
        </w:rPr>
        <w:t>kaštel</w:t>
      </w:r>
      <w:r w:rsidR="005F38FC">
        <w:rPr>
          <w:rFonts w:asciiTheme="minorHAnsi" w:hAnsiTheme="minorHAnsi"/>
        </w:rPr>
        <w:t>.</w:t>
      </w:r>
    </w:p>
    <w:p w14:paraId="77990E34" w14:textId="31FC7F9B" w:rsidR="005F38FC" w:rsidRDefault="005F38FC" w:rsidP="00F72680">
      <w:pPr>
        <w:pStyle w:val="StandardWeb"/>
        <w:rPr>
          <w:rFonts w:asciiTheme="minorHAnsi" w:hAnsiTheme="minorHAnsi"/>
        </w:rPr>
      </w:pPr>
      <w:r w:rsidRPr="005F38FC">
        <w:rPr>
          <w:rFonts w:asciiTheme="minorHAnsi" w:hAnsiTheme="minorHAnsi"/>
        </w:rPr>
        <w:t xml:space="preserve">Uz ponor se veže i legenda o djevojci Đuli koja se temelji </w:t>
      </w:r>
      <w:r w:rsidR="00F72680" w:rsidRPr="005F38FC">
        <w:rPr>
          <w:rFonts w:asciiTheme="minorHAnsi" w:hAnsiTheme="minorHAnsi"/>
        </w:rPr>
        <w:t xml:space="preserve">na činjenici da jedna od pukotina na stijeni iznad </w:t>
      </w:r>
      <w:proofErr w:type="spellStart"/>
      <w:r w:rsidR="00F72680" w:rsidRPr="005F38FC">
        <w:rPr>
          <w:rFonts w:asciiTheme="minorHAnsi" w:hAnsiTheme="minorHAnsi"/>
        </w:rPr>
        <w:t>Đulinog</w:t>
      </w:r>
      <w:proofErr w:type="spellEnd"/>
      <w:r w:rsidR="00F72680" w:rsidRPr="005F38FC">
        <w:rPr>
          <w:rFonts w:asciiTheme="minorHAnsi" w:hAnsiTheme="minorHAnsi"/>
        </w:rPr>
        <w:t xml:space="preserve"> ponora ima oblik ženskog lica gledanog iz profila. </w:t>
      </w:r>
      <w:r>
        <w:rPr>
          <w:rFonts w:asciiTheme="minorHAnsi" w:hAnsiTheme="minorHAnsi"/>
        </w:rPr>
        <w:t>Legenda kaže da se djevojka Đula zbog nesretne ljubavi bacila u smrt. Uz tu</w:t>
      </w:r>
      <w:r w:rsidR="00727891">
        <w:rPr>
          <w:rFonts w:asciiTheme="minorHAnsi" w:hAnsiTheme="minorHAnsi"/>
        </w:rPr>
        <w:t xml:space="preserve"> </w:t>
      </w:r>
      <w:r w:rsidR="00F72680" w:rsidRPr="005F38FC">
        <w:rPr>
          <w:rFonts w:asciiTheme="minorHAnsi" w:hAnsiTheme="minorHAnsi"/>
        </w:rPr>
        <w:t>pukotin</w:t>
      </w:r>
      <w:r>
        <w:rPr>
          <w:rFonts w:asciiTheme="minorHAnsi" w:hAnsiTheme="minorHAnsi"/>
        </w:rPr>
        <w:t>u nalaze se još neke pukotine i izbočine koje tvore lik brkatog muškarca zbog kojeg se Đula bacila u ponor.</w:t>
      </w:r>
    </w:p>
    <w:p w14:paraId="12E349AB" w14:textId="12CDC785" w:rsidR="005F38FC" w:rsidRDefault="005F38FC" w:rsidP="00F72680">
      <w:pPr>
        <w:pStyle w:val="StandardWeb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Učenici su dramatizirali legendu u njenom prirodnom okruženju te će je nakon što je digitalno obrade postaviti na </w:t>
      </w:r>
      <w:proofErr w:type="spellStart"/>
      <w:r>
        <w:rPr>
          <w:rFonts w:asciiTheme="minorHAnsi" w:hAnsiTheme="minorHAnsi"/>
        </w:rPr>
        <w:t>eTwinnin</w:t>
      </w:r>
      <w:r w:rsidR="00727891">
        <w:rPr>
          <w:rFonts w:asciiTheme="minorHAnsi" w:hAnsiTheme="minorHAnsi"/>
        </w:rPr>
        <w:t>g</w:t>
      </w:r>
      <w:proofErr w:type="spellEnd"/>
      <w:r>
        <w:rPr>
          <w:rFonts w:asciiTheme="minorHAnsi" w:hAnsiTheme="minorHAnsi"/>
        </w:rPr>
        <w:t xml:space="preserve"> portal.</w:t>
      </w:r>
    </w:p>
    <w:p w14:paraId="7B6C0165" w14:textId="797E75DA" w:rsidR="00727891" w:rsidRDefault="00727891" w:rsidP="00F72680">
      <w:pPr>
        <w:pStyle w:val="StandardWeb"/>
        <w:rPr>
          <w:rFonts w:asciiTheme="minorHAnsi" w:hAnsiTheme="minorHAnsi"/>
        </w:rPr>
      </w:pPr>
    </w:p>
    <w:p w14:paraId="037C1746" w14:textId="1B65F88A" w:rsidR="00727891" w:rsidRDefault="00727891" w:rsidP="00C62BCD">
      <w:pPr>
        <w:pStyle w:val="StandardWeb"/>
        <w:ind w:left="7788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t>Anita Čupić</w:t>
      </w:r>
    </w:p>
    <w:p w14:paraId="41BD9A05" w14:textId="21CA801E" w:rsidR="00727891" w:rsidRDefault="00727891" w:rsidP="00F72680">
      <w:pPr>
        <w:pStyle w:val="StandardWeb"/>
        <w:rPr>
          <w:rFonts w:asciiTheme="minorHAnsi" w:hAnsiTheme="minorHAnsi"/>
        </w:rPr>
      </w:pPr>
    </w:p>
    <w:p w14:paraId="70A1D19E" w14:textId="0AF3889F" w:rsidR="00727891" w:rsidRDefault="00727891" w:rsidP="00F72680">
      <w:pPr>
        <w:pStyle w:val="StandardWeb"/>
        <w:rPr>
          <w:rFonts w:asciiTheme="minorHAnsi" w:hAnsiTheme="minorHAnsi"/>
        </w:rPr>
      </w:pPr>
    </w:p>
    <w:p w14:paraId="3BCCF6BB" w14:textId="2C8081D7" w:rsidR="00727891" w:rsidRDefault="00727891" w:rsidP="00F72680">
      <w:pPr>
        <w:pStyle w:val="StandardWeb"/>
        <w:rPr>
          <w:rFonts w:asciiTheme="minorHAnsi" w:hAnsiTheme="minorHAnsi"/>
        </w:rPr>
      </w:pPr>
      <w:r w:rsidRPr="00727891">
        <w:rPr>
          <w:rFonts w:asciiTheme="minorHAnsi" w:hAnsiTheme="minorHAnsi"/>
          <w:noProof/>
        </w:rPr>
        <w:drawing>
          <wp:inline distT="0" distB="0" distL="0" distR="0" wp14:anchorId="3BD94B66" wp14:editId="63C83608">
            <wp:extent cx="4630521" cy="6172497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36" cy="61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019A" w14:textId="7F1954E5" w:rsidR="00727891" w:rsidRDefault="00727891" w:rsidP="00F72680">
      <w:pPr>
        <w:pStyle w:val="StandardWeb"/>
        <w:rPr>
          <w:rFonts w:asciiTheme="minorHAnsi" w:hAnsiTheme="minorHAnsi"/>
        </w:rPr>
      </w:pPr>
    </w:p>
    <w:p w14:paraId="0A6ADFF4" w14:textId="77777777" w:rsidR="00727891" w:rsidRDefault="00727891" w:rsidP="00727891">
      <w:pPr>
        <w:pStyle w:val="StandardWeb"/>
        <w:ind w:left="7080" w:firstLine="708"/>
        <w:rPr>
          <w:rFonts w:asciiTheme="minorHAnsi" w:hAnsiTheme="minorHAnsi"/>
        </w:rPr>
      </w:pPr>
    </w:p>
    <w:p w14:paraId="04681274" w14:textId="2798B0A0" w:rsidR="00727891" w:rsidRDefault="00727891" w:rsidP="00727891">
      <w:pPr>
        <w:pStyle w:val="StandardWeb"/>
        <w:ind w:left="7080" w:firstLine="708"/>
        <w:rPr>
          <w:rFonts w:asciiTheme="minorHAnsi" w:hAnsiTheme="minorHAnsi"/>
        </w:rPr>
      </w:pPr>
    </w:p>
    <w:p w14:paraId="27BCC4B7" w14:textId="0D82101D" w:rsidR="00727891" w:rsidRDefault="00727891" w:rsidP="00727891">
      <w:pPr>
        <w:pStyle w:val="StandardWeb"/>
        <w:ind w:left="7080" w:firstLine="708"/>
        <w:rPr>
          <w:rFonts w:asciiTheme="minorHAnsi" w:hAnsiTheme="minorHAnsi"/>
        </w:rPr>
      </w:pPr>
    </w:p>
    <w:p w14:paraId="4416B1BB" w14:textId="77777777" w:rsidR="00F72680" w:rsidRDefault="00F72680" w:rsidP="00F72680">
      <w:pPr>
        <w:pStyle w:val="StandardWeb"/>
      </w:pPr>
    </w:p>
    <w:p w14:paraId="6A4DD31C" w14:textId="24EA3A60" w:rsidR="00F72680" w:rsidRPr="00F72680" w:rsidRDefault="00F72680" w:rsidP="00F72680">
      <w:pPr>
        <w:pStyle w:val="Naslov3"/>
        <w:rPr>
          <w:rFonts w:asciiTheme="minorHAnsi" w:eastAsiaTheme="minorHAnsi" w:hAnsiTheme="minorHAnsi" w:cstheme="minorBidi"/>
          <w:b w:val="0"/>
          <w:bCs w:val="0"/>
          <w:sz w:val="28"/>
          <w:szCs w:val="28"/>
          <w:lang w:eastAsia="en-US"/>
        </w:rPr>
      </w:pPr>
    </w:p>
    <w:p w14:paraId="4127E4CE" w14:textId="4B2D6869" w:rsidR="00267C82" w:rsidRDefault="00267C82" w:rsidP="00313862">
      <w:pPr>
        <w:rPr>
          <w:sz w:val="28"/>
          <w:szCs w:val="28"/>
        </w:rPr>
      </w:pPr>
    </w:p>
    <w:p w14:paraId="2189A357" w14:textId="784F4614" w:rsidR="00313862" w:rsidRPr="00267C82" w:rsidRDefault="00313862" w:rsidP="00313862">
      <w:pPr>
        <w:rPr>
          <w:sz w:val="28"/>
          <w:szCs w:val="28"/>
        </w:rPr>
      </w:pPr>
    </w:p>
    <w:sectPr w:rsidR="00313862" w:rsidRPr="00267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72"/>
    <w:rsid w:val="000363A8"/>
    <w:rsid w:val="00267C82"/>
    <w:rsid w:val="00313862"/>
    <w:rsid w:val="00422172"/>
    <w:rsid w:val="00434C19"/>
    <w:rsid w:val="005C2407"/>
    <w:rsid w:val="005F38FC"/>
    <w:rsid w:val="00626B2A"/>
    <w:rsid w:val="00727891"/>
    <w:rsid w:val="007E000E"/>
    <w:rsid w:val="0088515C"/>
    <w:rsid w:val="00BA16DD"/>
    <w:rsid w:val="00C62BCD"/>
    <w:rsid w:val="00F7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A1EC"/>
  <w15:chartTrackingRefBased/>
  <w15:docId w15:val="{A69BB93F-16AA-427E-B25C-072147EC3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F726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F72680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F72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F726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7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ANITA ČUPIĆ</cp:lastModifiedBy>
  <cp:revision>7</cp:revision>
  <dcterms:created xsi:type="dcterms:W3CDTF">2021-10-17T06:44:00Z</dcterms:created>
  <dcterms:modified xsi:type="dcterms:W3CDTF">2021-10-19T05:20:00Z</dcterms:modified>
</cp:coreProperties>
</file>